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65" w:rsidRPr="00533165" w:rsidRDefault="00533165" w:rsidP="00533165">
      <w:pPr>
        <w:jc w:val="center"/>
        <w:rPr>
          <w:rFonts w:ascii="Comic Sans MS" w:hAnsi="Comic Sans MS"/>
          <w:sz w:val="40"/>
          <w:szCs w:val="40"/>
        </w:rPr>
      </w:pPr>
      <w:r w:rsidRPr="00533165">
        <w:rPr>
          <w:rFonts w:ascii="Comic Sans MS" w:hAnsi="Comic Sans MS"/>
          <w:sz w:val="40"/>
          <w:szCs w:val="40"/>
        </w:rPr>
        <w:t>3</w:t>
      </w:r>
    </w:p>
    <w:p w:rsidR="00533165" w:rsidRDefault="00533165">
      <w:p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Le lendemain matin, Ricky garda pour lui ce qu’il avait surpris au cours de la nuit. Georges et Sophie paraissaient en pleine forme et riaient comme des andouilles pour un oui </w:t>
      </w:r>
      <w:proofErr w:type="spellStart"/>
      <w:r w:rsidRPr="00533165">
        <w:rPr>
          <w:rFonts w:ascii="Comic Sans MS" w:hAnsi="Comic Sans MS"/>
          <w:sz w:val="24"/>
          <w:szCs w:val="24"/>
        </w:rPr>
        <w:t>pou</w:t>
      </w:r>
      <w:proofErr w:type="spellEnd"/>
      <w:r w:rsidRPr="00533165">
        <w:rPr>
          <w:rFonts w:ascii="Comic Sans MS" w:hAnsi="Comic Sans MS"/>
          <w:sz w:val="24"/>
          <w:szCs w:val="24"/>
        </w:rPr>
        <w:t xml:space="preserve"> un non. Alors que Ricky avalait un plein bol de cacao, ils le hélèrent gaiement : </w:t>
      </w:r>
    </w:p>
    <w:p w:rsidR="00533165" w:rsidRDefault="00533165" w:rsidP="0053316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Nous partons faire des commissions en ville. Tu nous accompagnes ? </w:t>
      </w:r>
    </w:p>
    <w:p w:rsidR="00533165" w:rsidRDefault="00533165" w:rsidP="0053316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Non, je ne suis pas bien réveillé. </w:t>
      </w:r>
    </w:p>
    <w:p w:rsidR="00533165" w:rsidRDefault="00533165" w:rsidP="0053316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N’oublie pas de faire ta toilette, recommanda Sophie en fronçant les sourcils. </w:t>
      </w:r>
    </w:p>
    <w:p w:rsidR="00533165" w:rsidRDefault="00533165" w:rsidP="00533165">
      <w:p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Et les jeunes gens se hâtèrent en direction de la voiture de Georges, une vieille 2 CV décapotable. Dès que la guimbarde eut disparu aux yeux de Ricky, le garçonnet se hâta d’enfiler des espadrilles et un short puis il progressa à petits pas vers la porte de la grange. </w:t>
      </w:r>
    </w:p>
    <w:p w:rsidR="00533165" w:rsidRDefault="00533165" w:rsidP="00533165">
      <w:p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Et stoppa net. Il n’osait plus avancer, effrayé par avance à l’idée de ce qu’il allait trouver derrière la porte. Mais, serrant les dents, il fit une dernière enjambée pour presser la poitrine. La porte résistait.  </w:t>
      </w:r>
    </w:p>
    <w:p w:rsidR="00533165" w:rsidRDefault="00533165" w:rsidP="0053316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Ma parole, elle est fermée à clé ! s’étonna Ricky. </w:t>
      </w:r>
    </w:p>
    <w:p w:rsidR="00533165" w:rsidRDefault="00533165" w:rsidP="00533165">
      <w:p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De toute sa vie – et elle était déjà longue, pensez donc ! – personne n’avait jamais fermé cette porte de grange. Ricky colla son œil au trou de serrure mais l’obscurité était complète à l’intérieur du bâtiment. De minute en minute, l’inquiétude fit son chemin dans le cœur de Ricky. </w:t>
      </w:r>
    </w:p>
    <w:p w:rsidR="00533165" w:rsidRDefault="00533165" w:rsidP="00533165">
      <w:p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Quand Georges et Sophie revinrent du Lavandou, ils retrouvèrent un garçon maussade et peu bavard. </w:t>
      </w:r>
    </w:p>
    <w:p w:rsidR="00533165" w:rsidRDefault="00533165" w:rsidP="00533165">
      <w:p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Georges commença à préparer le déjeuner sur la grande table de la salle sans s’apercevoir que Ricky ne le quittait plus des yeux. </w:t>
      </w:r>
    </w:p>
    <w:p w:rsidR="00533165" w:rsidRDefault="00533165" w:rsidP="0053316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La vie est pleine de menteurs… commença l’enfant. </w:t>
      </w:r>
    </w:p>
    <w:p w:rsidR="00533165" w:rsidRDefault="00533165" w:rsidP="0053316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 xml:space="preserve">Qu’est-ce que tu racontes ? s’étonna sa sœur. </w:t>
      </w:r>
    </w:p>
    <w:p w:rsidR="009956FD" w:rsidRPr="00533165" w:rsidRDefault="00533165" w:rsidP="00533165">
      <w:pPr>
        <w:rPr>
          <w:rFonts w:ascii="Comic Sans MS" w:hAnsi="Comic Sans MS"/>
          <w:sz w:val="24"/>
          <w:szCs w:val="24"/>
        </w:rPr>
      </w:pPr>
      <w:r w:rsidRPr="00533165">
        <w:rPr>
          <w:rFonts w:ascii="Comic Sans MS" w:hAnsi="Comic Sans MS"/>
          <w:sz w:val="24"/>
          <w:szCs w:val="24"/>
        </w:rPr>
        <w:t>Sans un mot, Ricky quitta la pièce et courut se jeter sur son lit. Maintenant, il avait peur de connaître la vérité.</w:t>
      </w:r>
      <w:bookmarkStart w:id="0" w:name="_GoBack"/>
      <w:bookmarkEnd w:id="0"/>
    </w:p>
    <w:sectPr w:rsidR="009956FD" w:rsidRPr="0053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3FA"/>
    <w:multiLevelType w:val="hybridMultilevel"/>
    <w:tmpl w:val="6AFCCDFC"/>
    <w:lvl w:ilvl="0" w:tplc="FE26B86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65"/>
    <w:rsid w:val="00533165"/>
    <w:rsid w:val="009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1399"/>
  <w15:chartTrackingRefBased/>
  <w15:docId w15:val="{9FF3742E-0280-4708-8C02-8F570AA7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1</cp:revision>
  <dcterms:created xsi:type="dcterms:W3CDTF">2020-06-16T08:04:00Z</dcterms:created>
  <dcterms:modified xsi:type="dcterms:W3CDTF">2020-06-16T08:07:00Z</dcterms:modified>
</cp:coreProperties>
</file>